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D455B" w14:textId="19B4A05E" w:rsidR="00B641AC" w:rsidRPr="008D1E6F" w:rsidRDefault="00CF0B55" w:rsidP="00542DEB">
      <w:pPr>
        <w:spacing w:after="0"/>
        <w:jc w:val="center"/>
        <w:rPr>
          <w:rFonts w:ascii="Arial" w:hAnsi="Arial" w:cs="Arial"/>
          <w:b/>
          <w:bCs/>
          <w:sz w:val="24"/>
          <w:szCs w:val="24"/>
          <w:u w:val="single"/>
        </w:rPr>
      </w:pPr>
      <w:r w:rsidRPr="008D1E6F">
        <w:rPr>
          <w:rFonts w:ascii="Arial" w:hAnsi="Arial" w:cs="Arial"/>
          <w:b/>
          <w:bCs/>
          <w:sz w:val="24"/>
          <w:szCs w:val="24"/>
          <w:u w:val="single"/>
        </w:rPr>
        <w:t>Minutes of the Annual Meeting of Little Hoole Parish Council</w:t>
      </w:r>
    </w:p>
    <w:p w14:paraId="0B072ECB" w14:textId="084C55F4" w:rsidR="00CF0B55" w:rsidRPr="008D1E6F" w:rsidRDefault="00CF0B55" w:rsidP="00542DEB">
      <w:pPr>
        <w:spacing w:after="0"/>
        <w:jc w:val="center"/>
        <w:rPr>
          <w:rFonts w:ascii="Arial" w:hAnsi="Arial" w:cs="Arial"/>
          <w:b/>
          <w:bCs/>
          <w:sz w:val="24"/>
          <w:szCs w:val="24"/>
          <w:u w:val="single"/>
        </w:rPr>
      </w:pPr>
      <w:r w:rsidRPr="008D1E6F">
        <w:rPr>
          <w:rFonts w:ascii="Arial" w:hAnsi="Arial" w:cs="Arial"/>
          <w:b/>
          <w:bCs/>
          <w:sz w:val="24"/>
          <w:szCs w:val="24"/>
          <w:u w:val="single"/>
        </w:rPr>
        <w:t>Held on Wednesday 10</w:t>
      </w:r>
      <w:r w:rsidRPr="008D1E6F">
        <w:rPr>
          <w:rFonts w:ascii="Arial" w:hAnsi="Arial" w:cs="Arial"/>
          <w:b/>
          <w:bCs/>
          <w:sz w:val="24"/>
          <w:szCs w:val="24"/>
          <w:u w:val="single"/>
          <w:vertAlign w:val="superscript"/>
        </w:rPr>
        <w:t>th</w:t>
      </w:r>
      <w:r w:rsidRPr="008D1E6F">
        <w:rPr>
          <w:rFonts w:ascii="Arial" w:hAnsi="Arial" w:cs="Arial"/>
          <w:b/>
          <w:bCs/>
          <w:sz w:val="24"/>
          <w:szCs w:val="24"/>
          <w:u w:val="single"/>
        </w:rPr>
        <w:t xml:space="preserve"> May 2023, 7pm, at Walmer Bridge Village Hall</w:t>
      </w:r>
    </w:p>
    <w:p w14:paraId="4503783F" w14:textId="77777777" w:rsidR="00CF0B55" w:rsidRPr="008D1E6F" w:rsidRDefault="00CF0B55" w:rsidP="00542DEB">
      <w:pPr>
        <w:spacing w:after="0"/>
        <w:jc w:val="center"/>
        <w:rPr>
          <w:rFonts w:ascii="Arial" w:hAnsi="Arial" w:cs="Arial"/>
          <w:b/>
          <w:bCs/>
          <w:sz w:val="24"/>
          <w:szCs w:val="24"/>
          <w:u w:val="single"/>
        </w:rPr>
      </w:pPr>
    </w:p>
    <w:p w14:paraId="53ACE3B5" w14:textId="77777777" w:rsidR="00CF0B55" w:rsidRPr="008D1E6F" w:rsidRDefault="00CF0B55" w:rsidP="00CF0B55">
      <w:pPr>
        <w:spacing w:after="0"/>
        <w:rPr>
          <w:rFonts w:ascii="Arial" w:hAnsi="Arial" w:cs="Arial"/>
          <w:b/>
          <w:bCs/>
          <w:sz w:val="24"/>
          <w:szCs w:val="24"/>
        </w:rPr>
      </w:pPr>
      <w:r w:rsidRPr="008D1E6F">
        <w:rPr>
          <w:rFonts w:ascii="Arial" w:hAnsi="Arial" w:cs="Arial"/>
          <w:b/>
          <w:bCs/>
          <w:sz w:val="24"/>
          <w:szCs w:val="24"/>
        </w:rPr>
        <w:t>In attendance:</w:t>
      </w:r>
    </w:p>
    <w:p w14:paraId="46276239" w14:textId="03FCF73C" w:rsidR="00CF0B55" w:rsidRPr="008D1E6F" w:rsidRDefault="00CF0B55" w:rsidP="00CF0B55">
      <w:pPr>
        <w:spacing w:after="0"/>
        <w:rPr>
          <w:rFonts w:ascii="Arial" w:hAnsi="Arial" w:cs="Arial"/>
          <w:sz w:val="24"/>
          <w:szCs w:val="24"/>
        </w:rPr>
      </w:pPr>
      <w:r w:rsidRPr="008D1E6F">
        <w:rPr>
          <w:rFonts w:ascii="Arial" w:hAnsi="Arial" w:cs="Arial"/>
          <w:sz w:val="24"/>
          <w:szCs w:val="24"/>
        </w:rPr>
        <w:t>Cllrs L Dryden (Chair), D Owen, J Rainsbury, S Rainsbury, T Wilcock, C Foster, S Evald</w:t>
      </w:r>
      <w:r w:rsidR="00B90E19">
        <w:rPr>
          <w:rFonts w:ascii="Arial" w:hAnsi="Arial" w:cs="Arial"/>
          <w:sz w:val="24"/>
          <w:szCs w:val="24"/>
        </w:rPr>
        <w:t xml:space="preserve">, </w:t>
      </w:r>
      <w:r w:rsidRPr="008D1E6F">
        <w:rPr>
          <w:rFonts w:ascii="Arial" w:hAnsi="Arial" w:cs="Arial"/>
          <w:sz w:val="24"/>
          <w:szCs w:val="24"/>
        </w:rPr>
        <w:t xml:space="preserve">Mr P Cafferkey (Clerk &amp; Responsible Financial Officer).  </w:t>
      </w:r>
    </w:p>
    <w:p w14:paraId="41009904" w14:textId="77777777" w:rsidR="00CF0B55" w:rsidRPr="008D1E6F" w:rsidRDefault="00CF0B55" w:rsidP="00CF0B55">
      <w:pPr>
        <w:spacing w:after="0"/>
        <w:rPr>
          <w:rFonts w:ascii="Arial" w:hAnsi="Arial" w:cs="Arial"/>
          <w:sz w:val="24"/>
          <w:szCs w:val="24"/>
        </w:rPr>
      </w:pPr>
    </w:p>
    <w:p w14:paraId="16C175EF" w14:textId="5EF6BC5A" w:rsidR="00CF0B55" w:rsidRPr="008D1E6F" w:rsidRDefault="00CF0B55" w:rsidP="00542DEB">
      <w:pPr>
        <w:numPr>
          <w:ilvl w:val="0"/>
          <w:numId w:val="1"/>
        </w:numPr>
        <w:spacing w:after="0" w:line="240" w:lineRule="auto"/>
        <w:textAlignment w:val="baseline"/>
        <w:rPr>
          <w:rFonts w:ascii="Arial" w:hAnsi="Arial" w:cs="Arial"/>
          <w:sz w:val="24"/>
          <w:szCs w:val="24"/>
        </w:rPr>
      </w:pPr>
      <w:r w:rsidRPr="008D1E6F">
        <w:rPr>
          <w:rFonts w:ascii="Arial" w:eastAsia="Times New Roman" w:hAnsi="Arial" w:cs="Arial"/>
          <w:b/>
          <w:bCs/>
          <w:sz w:val="24"/>
          <w:szCs w:val="24"/>
          <w:lang w:eastAsia="en-GB"/>
        </w:rPr>
        <w:t>Election of Chair:</w:t>
      </w:r>
      <w:r w:rsidRPr="008D1E6F">
        <w:rPr>
          <w:rFonts w:ascii="Arial" w:eastAsia="Times New Roman" w:hAnsi="Arial" w:cs="Arial"/>
          <w:sz w:val="24"/>
          <w:szCs w:val="24"/>
          <w:lang w:eastAsia="en-GB"/>
        </w:rPr>
        <w:t xml:space="preserve"> Cllr S Rainsbury proposed that Cllr Dryden be elected as Chair.  This was seconded by Cllr J Rainsbury. </w:t>
      </w:r>
      <w:r w:rsidRPr="008D1E6F">
        <w:rPr>
          <w:rFonts w:ascii="Arial" w:eastAsia="Times New Roman" w:hAnsi="Arial" w:cs="Arial"/>
          <w:b/>
          <w:bCs/>
          <w:sz w:val="24"/>
          <w:szCs w:val="24"/>
          <w:lang w:eastAsia="en-GB"/>
        </w:rPr>
        <w:t>It was resolved</w:t>
      </w:r>
      <w:r w:rsidRPr="008D1E6F">
        <w:rPr>
          <w:rFonts w:ascii="Arial" w:eastAsia="Times New Roman" w:hAnsi="Arial" w:cs="Arial"/>
          <w:sz w:val="24"/>
          <w:szCs w:val="24"/>
          <w:lang w:eastAsia="en-GB"/>
        </w:rPr>
        <w:t xml:space="preserve"> that Cllr Dryden be elected as Chair.</w:t>
      </w:r>
      <w:r w:rsidRPr="008D1E6F">
        <w:rPr>
          <w:rFonts w:ascii="Arial" w:eastAsia="Times New Roman" w:hAnsi="Arial" w:cs="Arial"/>
          <w:sz w:val="24"/>
          <w:szCs w:val="24"/>
          <w:lang w:eastAsia="en-GB"/>
        </w:rPr>
        <w:br/>
      </w:r>
    </w:p>
    <w:p w14:paraId="22D730DF" w14:textId="7D677590" w:rsidR="00542DEB" w:rsidRPr="008D1E6F" w:rsidRDefault="00542DEB" w:rsidP="00542DEB">
      <w:pPr>
        <w:numPr>
          <w:ilvl w:val="0"/>
          <w:numId w:val="1"/>
        </w:numPr>
        <w:spacing w:after="0" w:line="240" w:lineRule="auto"/>
        <w:textAlignment w:val="baseline"/>
        <w:rPr>
          <w:rFonts w:ascii="Arial" w:hAnsi="Arial" w:cs="Arial"/>
          <w:sz w:val="24"/>
          <w:szCs w:val="24"/>
        </w:rPr>
      </w:pPr>
      <w:r w:rsidRPr="008D1E6F">
        <w:rPr>
          <w:rFonts w:ascii="Arial" w:eastAsia="Times New Roman" w:hAnsi="Arial" w:cs="Arial"/>
          <w:b/>
          <w:bCs/>
          <w:sz w:val="24"/>
          <w:szCs w:val="24"/>
          <w:lang w:eastAsia="en-GB"/>
        </w:rPr>
        <w:t>Election of Vice Chair</w:t>
      </w:r>
      <w:r w:rsidRPr="008D1E6F">
        <w:rPr>
          <w:rFonts w:ascii="Arial" w:eastAsia="Times New Roman" w:hAnsi="Arial" w:cs="Arial"/>
          <w:sz w:val="24"/>
          <w:szCs w:val="24"/>
          <w:lang w:eastAsia="en-GB"/>
        </w:rPr>
        <w:t xml:space="preserve">: Cllr J Rainsbury proposed that Cllr Owen be elected as Vice Chair.  This was seconded by Cllr C Foster.  </w:t>
      </w:r>
      <w:r w:rsidRPr="008D1E6F">
        <w:rPr>
          <w:rFonts w:ascii="Arial" w:eastAsia="Times New Roman" w:hAnsi="Arial" w:cs="Arial"/>
          <w:b/>
          <w:bCs/>
          <w:sz w:val="24"/>
          <w:szCs w:val="24"/>
          <w:lang w:eastAsia="en-GB"/>
        </w:rPr>
        <w:t>It was resolved</w:t>
      </w:r>
      <w:r w:rsidRPr="008D1E6F">
        <w:rPr>
          <w:rFonts w:ascii="Arial" w:eastAsia="Times New Roman" w:hAnsi="Arial" w:cs="Arial"/>
          <w:sz w:val="24"/>
          <w:szCs w:val="24"/>
          <w:lang w:eastAsia="en-GB"/>
        </w:rPr>
        <w:t xml:space="preserve"> that Cllr Owen be elected as Vice Chair.</w:t>
      </w:r>
      <w:r w:rsidRPr="008D1E6F">
        <w:rPr>
          <w:rFonts w:ascii="Arial" w:eastAsia="Times New Roman" w:hAnsi="Arial" w:cs="Arial"/>
          <w:sz w:val="24"/>
          <w:szCs w:val="24"/>
          <w:lang w:eastAsia="en-GB"/>
        </w:rPr>
        <w:br/>
      </w:r>
    </w:p>
    <w:p w14:paraId="56FE816E" w14:textId="2055B6CF" w:rsidR="00CF0B55" w:rsidRPr="008D1E6F" w:rsidRDefault="00542DEB" w:rsidP="00542DEB">
      <w:pPr>
        <w:pStyle w:val="ListParagraph"/>
        <w:numPr>
          <w:ilvl w:val="0"/>
          <w:numId w:val="1"/>
        </w:numPr>
        <w:spacing w:after="0" w:line="240" w:lineRule="auto"/>
        <w:textAlignment w:val="baseline"/>
        <w:rPr>
          <w:rFonts w:ascii="Arial" w:hAnsi="Arial" w:cs="Arial"/>
          <w:sz w:val="24"/>
          <w:szCs w:val="24"/>
        </w:rPr>
      </w:pPr>
      <w:r w:rsidRPr="008D1E6F">
        <w:rPr>
          <w:rFonts w:ascii="Arial" w:hAnsi="Arial" w:cs="Arial"/>
          <w:b/>
          <w:bCs/>
          <w:sz w:val="24"/>
          <w:szCs w:val="24"/>
        </w:rPr>
        <w:t>Apologies for Absence:</w:t>
      </w:r>
      <w:r w:rsidRPr="008D1E6F">
        <w:rPr>
          <w:rFonts w:ascii="Arial" w:hAnsi="Arial" w:cs="Arial"/>
          <w:sz w:val="24"/>
          <w:szCs w:val="24"/>
        </w:rPr>
        <w:t xml:space="preserve"> None</w:t>
      </w:r>
      <w:r w:rsidR="008D1E6F" w:rsidRPr="008D1E6F">
        <w:rPr>
          <w:rFonts w:ascii="Arial" w:hAnsi="Arial" w:cs="Arial"/>
          <w:sz w:val="24"/>
          <w:szCs w:val="24"/>
        </w:rPr>
        <w:br/>
      </w:r>
    </w:p>
    <w:p w14:paraId="04946515" w14:textId="423AF008" w:rsidR="008D1E6F" w:rsidRPr="008D1E6F" w:rsidRDefault="008D1E6F" w:rsidP="008D1E6F">
      <w:pPr>
        <w:numPr>
          <w:ilvl w:val="0"/>
          <w:numId w:val="1"/>
        </w:numPr>
        <w:spacing w:after="0" w:line="240" w:lineRule="auto"/>
        <w:textAlignment w:val="baseline"/>
        <w:rPr>
          <w:rFonts w:ascii="Arial" w:eastAsia="Times New Roman" w:hAnsi="Arial" w:cs="Arial"/>
          <w:sz w:val="24"/>
          <w:szCs w:val="24"/>
          <w:lang w:eastAsia="en-GB"/>
        </w:rPr>
      </w:pPr>
      <w:r w:rsidRPr="008D1E6F">
        <w:rPr>
          <w:rFonts w:ascii="Arial" w:eastAsia="Times New Roman" w:hAnsi="Arial" w:cs="Arial"/>
          <w:b/>
          <w:bCs/>
          <w:sz w:val="24"/>
          <w:szCs w:val="24"/>
          <w:lang w:eastAsia="en-GB"/>
        </w:rPr>
        <w:t xml:space="preserve">Minutes of the Previous Annual Meeting of the Parish Council: </w:t>
      </w:r>
      <w:r w:rsidRPr="008D1E6F">
        <w:rPr>
          <w:rFonts w:ascii="Arial" w:eastAsia="Times New Roman" w:hAnsi="Arial" w:cs="Arial"/>
          <w:sz w:val="24"/>
          <w:szCs w:val="24"/>
          <w:lang w:eastAsia="en-GB"/>
        </w:rPr>
        <w:t>The minutes of the previous annual meeting of the parish council held on 16</w:t>
      </w:r>
      <w:r w:rsidRPr="008D1E6F">
        <w:rPr>
          <w:rFonts w:ascii="Arial" w:eastAsia="Times New Roman" w:hAnsi="Arial" w:cs="Arial"/>
          <w:sz w:val="24"/>
          <w:szCs w:val="24"/>
          <w:vertAlign w:val="superscript"/>
          <w:lang w:eastAsia="en-GB"/>
        </w:rPr>
        <w:t>th</w:t>
      </w:r>
      <w:r w:rsidRPr="008D1E6F">
        <w:rPr>
          <w:rFonts w:ascii="Arial" w:eastAsia="Times New Roman" w:hAnsi="Arial" w:cs="Arial"/>
          <w:sz w:val="24"/>
          <w:szCs w:val="24"/>
          <w:lang w:eastAsia="en-GB"/>
        </w:rPr>
        <w:t xml:space="preserve"> May 2022 were unanimously approved.</w:t>
      </w:r>
      <w:r w:rsidRPr="008D1E6F">
        <w:rPr>
          <w:rFonts w:ascii="Arial" w:eastAsia="Times New Roman" w:hAnsi="Arial" w:cs="Arial"/>
          <w:sz w:val="24"/>
          <w:szCs w:val="24"/>
          <w:lang w:eastAsia="en-GB"/>
        </w:rPr>
        <w:br/>
      </w:r>
    </w:p>
    <w:p w14:paraId="4B56793E" w14:textId="0229D914" w:rsidR="008D1E6F" w:rsidRPr="008D1E6F" w:rsidRDefault="008D1E6F" w:rsidP="008D1E6F">
      <w:pPr>
        <w:numPr>
          <w:ilvl w:val="0"/>
          <w:numId w:val="1"/>
        </w:numPr>
        <w:spacing w:after="0" w:line="240" w:lineRule="auto"/>
        <w:textAlignment w:val="baseline"/>
        <w:rPr>
          <w:rFonts w:ascii="Arial" w:eastAsia="Times New Roman" w:hAnsi="Arial" w:cs="Arial"/>
          <w:sz w:val="24"/>
          <w:szCs w:val="24"/>
          <w:lang w:eastAsia="en-GB"/>
        </w:rPr>
      </w:pPr>
      <w:r w:rsidRPr="008D1E6F">
        <w:rPr>
          <w:rFonts w:ascii="Arial" w:eastAsia="Times New Roman" w:hAnsi="Arial" w:cs="Arial"/>
          <w:b/>
          <w:bCs/>
          <w:sz w:val="24"/>
          <w:szCs w:val="24"/>
          <w:lang w:eastAsia="en-GB"/>
        </w:rPr>
        <w:t>Report from Cllr Dryden (as the Chair for 2022/23) on the past year</w:t>
      </w:r>
      <w:r>
        <w:rPr>
          <w:rFonts w:ascii="Arial" w:eastAsia="Times New Roman" w:hAnsi="Arial" w:cs="Arial"/>
          <w:b/>
          <w:bCs/>
          <w:sz w:val="24"/>
          <w:szCs w:val="24"/>
          <w:lang w:eastAsia="en-GB"/>
        </w:rPr>
        <w:t xml:space="preserve">: </w:t>
      </w:r>
      <w:r>
        <w:rPr>
          <w:rFonts w:ascii="Arial" w:eastAsia="Times New Roman" w:hAnsi="Arial" w:cs="Arial"/>
          <w:sz w:val="24"/>
          <w:szCs w:val="24"/>
          <w:lang w:eastAsia="en-GB"/>
        </w:rPr>
        <w:t>Cllr Dryden gave a brief verbal report on the previous year including the successful purchase of new parish council notice boards, the celebrations for the Queen’s Jubilee and the continuing hard work on the Community Garden.</w:t>
      </w:r>
      <w:r>
        <w:rPr>
          <w:rFonts w:ascii="Arial" w:eastAsia="Times New Roman" w:hAnsi="Arial" w:cs="Arial"/>
          <w:sz w:val="24"/>
          <w:szCs w:val="24"/>
          <w:lang w:eastAsia="en-GB"/>
        </w:rPr>
        <w:br/>
      </w:r>
    </w:p>
    <w:p w14:paraId="2FE6646D" w14:textId="7E75A87A" w:rsidR="008D1E6F" w:rsidRDefault="008D1E6F" w:rsidP="008D1E6F">
      <w:pPr>
        <w:pStyle w:val="ListParagraph"/>
        <w:numPr>
          <w:ilvl w:val="0"/>
          <w:numId w:val="1"/>
        </w:numPr>
        <w:spacing w:after="0" w:line="240" w:lineRule="auto"/>
        <w:textAlignment w:val="baseline"/>
        <w:rPr>
          <w:rFonts w:ascii="Arial" w:eastAsia="Times New Roman" w:hAnsi="Arial" w:cs="Arial"/>
          <w:sz w:val="24"/>
          <w:szCs w:val="24"/>
          <w:lang w:eastAsia="en-GB"/>
        </w:rPr>
      </w:pPr>
      <w:r w:rsidRPr="008D1E6F">
        <w:rPr>
          <w:rFonts w:ascii="Arial" w:eastAsia="Times New Roman" w:hAnsi="Arial" w:cs="Arial"/>
          <w:b/>
          <w:bCs/>
          <w:sz w:val="24"/>
          <w:szCs w:val="24"/>
          <w:lang w:eastAsia="en-GB"/>
        </w:rPr>
        <w:t>Councillors to Present their Forms of Acceptance of Office:</w:t>
      </w:r>
      <w:r>
        <w:rPr>
          <w:rFonts w:ascii="Arial" w:eastAsia="Times New Roman" w:hAnsi="Arial" w:cs="Arial"/>
          <w:sz w:val="24"/>
          <w:szCs w:val="24"/>
          <w:lang w:eastAsia="en-GB"/>
        </w:rPr>
        <w:t xml:space="preserve"> All councillors completed their “Declaration of Acceptance of Office” which were witnessed by the Clerk and Responsible Financial Officer.</w:t>
      </w:r>
      <w:r>
        <w:rPr>
          <w:rFonts w:ascii="Arial" w:eastAsia="Times New Roman" w:hAnsi="Arial" w:cs="Arial"/>
          <w:sz w:val="24"/>
          <w:szCs w:val="24"/>
          <w:lang w:eastAsia="en-GB"/>
        </w:rPr>
        <w:br/>
      </w:r>
    </w:p>
    <w:p w14:paraId="6FC57131" w14:textId="634091A3" w:rsidR="008D1E6F" w:rsidRPr="00F208D8" w:rsidRDefault="008D1E6F" w:rsidP="00542DEB">
      <w:pPr>
        <w:pStyle w:val="ListParagraph"/>
        <w:numPr>
          <w:ilvl w:val="0"/>
          <w:numId w:val="1"/>
        </w:numPr>
        <w:spacing w:after="0" w:line="240" w:lineRule="auto"/>
        <w:textAlignment w:val="baseline"/>
        <w:rPr>
          <w:rFonts w:ascii="Arial" w:hAnsi="Arial" w:cs="Arial"/>
          <w:sz w:val="24"/>
          <w:szCs w:val="24"/>
        </w:rPr>
      </w:pPr>
      <w:r w:rsidRPr="008D1E6F">
        <w:rPr>
          <w:rFonts w:ascii="Arial" w:eastAsia="Times New Roman" w:hAnsi="Arial" w:cs="Arial"/>
          <w:b/>
          <w:bCs/>
          <w:sz w:val="24"/>
          <w:szCs w:val="24"/>
          <w:lang w:eastAsia="en-GB"/>
        </w:rPr>
        <w:t>Public Time:</w:t>
      </w:r>
      <w:r w:rsidRPr="008D1E6F">
        <w:rPr>
          <w:rFonts w:ascii="Arial" w:eastAsia="Times New Roman" w:hAnsi="Arial" w:cs="Arial"/>
          <w:sz w:val="24"/>
          <w:szCs w:val="24"/>
          <w:lang w:eastAsia="en-GB"/>
        </w:rPr>
        <w:t xml:space="preserve"> No members of the public were present. </w:t>
      </w:r>
      <w:r w:rsidR="00F208D8">
        <w:rPr>
          <w:rFonts w:ascii="Arial" w:eastAsia="Times New Roman" w:hAnsi="Arial" w:cs="Arial"/>
          <w:sz w:val="24"/>
          <w:szCs w:val="24"/>
          <w:lang w:eastAsia="en-GB"/>
        </w:rPr>
        <w:br/>
      </w:r>
    </w:p>
    <w:p w14:paraId="1247D21C" w14:textId="11D38FB4" w:rsidR="00F208D8" w:rsidRPr="00614782" w:rsidRDefault="00F208D8" w:rsidP="00F208D8">
      <w:pPr>
        <w:numPr>
          <w:ilvl w:val="0"/>
          <w:numId w:val="1"/>
        </w:numPr>
        <w:spacing w:after="0" w:line="240" w:lineRule="auto"/>
        <w:textAlignment w:val="baseline"/>
        <w:rPr>
          <w:rFonts w:ascii="Arial" w:eastAsia="Times New Roman" w:hAnsi="Arial" w:cs="Arial"/>
          <w:sz w:val="24"/>
          <w:szCs w:val="24"/>
          <w:lang w:eastAsia="en-GB"/>
        </w:rPr>
      </w:pPr>
      <w:r w:rsidRPr="00F208D8">
        <w:rPr>
          <w:rFonts w:ascii="Arial" w:eastAsia="Times New Roman" w:hAnsi="Arial" w:cs="Arial"/>
          <w:b/>
          <w:bCs/>
          <w:sz w:val="24"/>
          <w:szCs w:val="24"/>
          <w:lang w:eastAsia="en-GB"/>
        </w:rPr>
        <w:t>To Acknowledge Receipt of Standing Orders &amp; Financial Regulations:</w:t>
      </w:r>
      <w:r>
        <w:rPr>
          <w:rFonts w:ascii="Arial" w:eastAsia="Times New Roman" w:hAnsi="Arial" w:cs="Arial"/>
          <w:sz w:val="24"/>
          <w:szCs w:val="24"/>
          <w:lang w:eastAsia="en-GB"/>
        </w:rPr>
        <w:t xml:space="preserve"> All Councillors acknowledged that they had received copies of the parish council’s Standing Orders and Financial Regulations. </w:t>
      </w:r>
      <w:r>
        <w:rPr>
          <w:rFonts w:ascii="Arial" w:eastAsia="Times New Roman" w:hAnsi="Arial" w:cs="Arial"/>
          <w:sz w:val="24"/>
          <w:szCs w:val="24"/>
          <w:lang w:eastAsia="en-GB"/>
        </w:rPr>
        <w:br/>
      </w:r>
    </w:p>
    <w:p w14:paraId="4A1E9506" w14:textId="4EFD2C64" w:rsidR="00F208D8" w:rsidRPr="009C1F1C" w:rsidRDefault="00F208D8" w:rsidP="00542DEB">
      <w:pPr>
        <w:pStyle w:val="ListParagraph"/>
        <w:numPr>
          <w:ilvl w:val="0"/>
          <w:numId w:val="1"/>
        </w:numPr>
        <w:spacing w:after="0" w:line="240" w:lineRule="auto"/>
        <w:textAlignment w:val="baseline"/>
        <w:rPr>
          <w:rFonts w:ascii="Arial" w:hAnsi="Arial" w:cs="Arial"/>
          <w:sz w:val="24"/>
          <w:szCs w:val="24"/>
        </w:rPr>
      </w:pPr>
      <w:r w:rsidRPr="00F208D8">
        <w:rPr>
          <w:rFonts w:ascii="Arial" w:eastAsia="Times New Roman" w:hAnsi="Arial" w:cs="Arial"/>
          <w:b/>
          <w:bCs/>
          <w:sz w:val="24"/>
          <w:szCs w:val="24"/>
          <w:lang w:eastAsia="en-GB"/>
        </w:rPr>
        <w:t>To Resolve to Review at Future Meetings in the Coming Year: Standing Orders, Financial Regulations, Risk Management Policy, Fixed Asset Register, Insurance Arrangements, Code of Conduct; and any other policies considered necessary.</w:t>
      </w:r>
      <w:r>
        <w:rPr>
          <w:rFonts w:ascii="Arial" w:eastAsia="Times New Roman" w:hAnsi="Arial" w:cs="Arial"/>
          <w:b/>
          <w:bCs/>
          <w:sz w:val="24"/>
          <w:szCs w:val="24"/>
          <w:lang w:eastAsia="en-GB"/>
        </w:rPr>
        <w:t xml:space="preserve"> </w:t>
      </w:r>
      <w:r>
        <w:rPr>
          <w:rFonts w:ascii="Arial" w:eastAsia="Times New Roman" w:hAnsi="Arial" w:cs="Arial"/>
          <w:b/>
          <w:bCs/>
          <w:sz w:val="24"/>
          <w:szCs w:val="24"/>
          <w:lang w:eastAsia="en-GB"/>
        </w:rPr>
        <w:br/>
      </w:r>
    </w:p>
    <w:p w14:paraId="5A317688" w14:textId="7BA1B844" w:rsidR="00F208D8" w:rsidRPr="00F208D8" w:rsidRDefault="00F208D8" w:rsidP="00F208D8">
      <w:pPr>
        <w:spacing w:after="0" w:line="240" w:lineRule="auto"/>
        <w:ind w:left="360"/>
        <w:textAlignment w:val="baseline"/>
        <w:rPr>
          <w:rFonts w:ascii="Arial" w:hAnsi="Arial" w:cs="Arial"/>
          <w:sz w:val="24"/>
          <w:szCs w:val="24"/>
        </w:rPr>
      </w:pPr>
      <w:r>
        <w:rPr>
          <w:rFonts w:ascii="Arial" w:hAnsi="Arial" w:cs="Arial"/>
          <w:b/>
          <w:bCs/>
          <w:sz w:val="24"/>
          <w:szCs w:val="24"/>
        </w:rPr>
        <w:t xml:space="preserve">It was resolved </w:t>
      </w:r>
      <w:r w:rsidRPr="00F208D8">
        <w:rPr>
          <w:rFonts w:ascii="Arial" w:hAnsi="Arial" w:cs="Arial"/>
          <w:sz w:val="24"/>
          <w:szCs w:val="24"/>
        </w:rPr>
        <w:t>that these policies and procedures, and any other policies considered necessary</w:t>
      </w:r>
      <w:r w:rsidR="0028322D">
        <w:rPr>
          <w:rFonts w:ascii="Arial" w:hAnsi="Arial" w:cs="Arial"/>
          <w:sz w:val="24"/>
          <w:szCs w:val="24"/>
        </w:rPr>
        <w:t>,</w:t>
      </w:r>
      <w:r w:rsidRPr="00F208D8">
        <w:rPr>
          <w:rFonts w:ascii="Arial" w:hAnsi="Arial" w:cs="Arial"/>
          <w:sz w:val="24"/>
          <w:szCs w:val="24"/>
        </w:rPr>
        <w:t xml:space="preserve"> would be reviewed during the coming year.</w:t>
      </w:r>
      <w:r>
        <w:rPr>
          <w:rFonts w:ascii="Arial" w:hAnsi="Arial" w:cs="Arial"/>
          <w:b/>
          <w:bCs/>
          <w:sz w:val="24"/>
          <w:szCs w:val="24"/>
        </w:rPr>
        <w:t xml:space="preserve">  </w:t>
      </w:r>
      <w:r>
        <w:rPr>
          <w:rFonts w:ascii="Arial" w:hAnsi="Arial" w:cs="Arial"/>
          <w:b/>
          <w:bCs/>
          <w:sz w:val="24"/>
          <w:szCs w:val="24"/>
        </w:rPr>
        <w:br/>
      </w:r>
      <w:r>
        <w:rPr>
          <w:rFonts w:ascii="Arial" w:hAnsi="Arial" w:cs="Arial"/>
          <w:b/>
          <w:bCs/>
          <w:sz w:val="24"/>
          <w:szCs w:val="24"/>
        </w:rPr>
        <w:br/>
      </w:r>
      <w:r w:rsidRPr="00F208D8">
        <w:rPr>
          <w:rFonts w:ascii="Arial" w:hAnsi="Arial" w:cs="Arial"/>
          <w:sz w:val="24"/>
          <w:szCs w:val="24"/>
        </w:rPr>
        <w:t>The meeting was closed at 19:15 hrs</w:t>
      </w:r>
      <w:r w:rsidR="0028322D">
        <w:rPr>
          <w:rFonts w:ascii="Arial" w:hAnsi="Arial" w:cs="Arial"/>
          <w:sz w:val="24"/>
          <w:szCs w:val="24"/>
        </w:rPr>
        <w:t>.</w:t>
      </w:r>
    </w:p>
    <w:sectPr w:rsidR="00F208D8" w:rsidRPr="00F208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92737"/>
    <w:multiLevelType w:val="multilevel"/>
    <w:tmpl w:val="AB9C34E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 w15:restartNumberingAfterBreak="0">
    <w:nsid w:val="5DB93FD4"/>
    <w:multiLevelType w:val="hybridMultilevel"/>
    <w:tmpl w:val="39DAB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97699362">
    <w:abstractNumId w:val="1"/>
  </w:num>
  <w:num w:numId="2" w16cid:durableId="1768497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55"/>
    <w:rsid w:val="001A52FF"/>
    <w:rsid w:val="0028322D"/>
    <w:rsid w:val="00542DEB"/>
    <w:rsid w:val="005918BC"/>
    <w:rsid w:val="008D1E6F"/>
    <w:rsid w:val="009C1F1C"/>
    <w:rsid w:val="00AA1544"/>
    <w:rsid w:val="00B641AC"/>
    <w:rsid w:val="00B90E19"/>
    <w:rsid w:val="00C72519"/>
    <w:rsid w:val="00CF0B55"/>
    <w:rsid w:val="00F20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83BD2"/>
  <w15:chartTrackingRefBased/>
  <w15:docId w15:val="{C33025B0-02F1-4721-9B53-402A0FD6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5B6D3-996F-4EEE-99DB-9DBB71E18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Cafferkey</dc:creator>
  <cp:keywords/>
  <dc:description/>
  <cp:lastModifiedBy>Paul Cafferkey</cp:lastModifiedBy>
  <cp:revision>2</cp:revision>
  <dcterms:created xsi:type="dcterms:W3CDTF">2024-06-05T12:52:00Z</dcterms:created>
  <dcterms:modified xsi:type="dcterms:W3CDTF">2024-06-05T12:52:00Z</dcterms:modified>
</cp:coreProperties>
</file>